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A2" w:rsidRPr="006848DF" w:rsidRDefault="00E27473" w:rsidP="00955F98">
      <w:pPr>
        <w:spacing w:before="0" w:beforeAutospacing="0" w:after="0" w:afterAutospacing="0" w:line="276" w:lineRule="auto"/>
        <w:ind w:firstLine="567"/>
        <w:jc w:val="both"/>
      </w:pPr>
      <w:r w:rsidRPr="006848DF">
        <w:t>Управление Роспотребнадзора по</w:t>
      </w:r>
      <w:r w:rsidR="00955F98">
        <w:t xml:space="preserve"> </w:t>
      </w:r>
      <w:proofErr w:type="spellStart"/>
      <w:proofErr w:type="gramStart"/>
      <w:r w:rsidR="00902CD7" w:rsidRPr="006848DF">
        <w:t>Карачаево-Черкеской</w:t>
      </w:r>
      <w:proofErr w:type="spellEnd"/>
      <w:proofErr w:type="gramEnd"/>
      <w:r w:rsidR="00902CD7" w:rsidRPr="006848DF">
        <w:t xml:space="preserve"> республике </w:t>
      </w:r>
      <w:r w:rsidR="002A0415" w:rsidRPr="006848DF">
        <w:t xml:space="preserve">(далее – Управление) </w:t>
      </w:r>
      <w:r w:rsidR="0018666A" w:rsidRPr="006848DF">
        <w:t xml:space="preserve">напоминает порядок прибытия в Российскую Федерацию воздушным транспортом для граждан Российской Федерации. </w:t>
      </w:r>
    </w:p>
    <w:p w:rsidR="003135A2" w:rsidRPr="006848DF" w:rsidRDefault="003135A2" w:rsidP="00955F98">
      <w:pPr>
        <w:spacing w:before="0" w:beforeAutospacing="0" w:after="0" w:afterAutospacing="0" w:line="276" w:lineRule="auto"/>
        <w:ind w:firstLine="567"/>
        <w:jc w:val="both"/>
      </w:pPr>
      <w:proofErr w:type="gramStart"/>
      <w:r w:rsidRPr="006848DF">
        <w:t>В соответствии с Постановлением Главного государственного санитарного врача РФ №17 от 02.07.2021 и №10 от 30.03.2022 «О внесении изменений в постановление Главного государственного санитарного врача РФ от 18.03.2020 №7 «</w:t>
      </w:r>
      <w:r w:rsidR="002D3CCA" w:rsidRPr="006848DF">
        <w:t>О</w:t>
      </w:r>
      <w:r w:rsidRPr="006848DF">
        <w:t xml:space="preserve">б обеспечении режима изоляции в целях предотвращения распространения COVID-2019», </w:t>
      </w:r>
      <w:r w:rsidR="00ED0DC7" w:rsidRPr="006848DF">
        <w:t>гражданам Российской Федерации прибывающих на территорию Российской Федерации </w:t>
      </w:r>
      <w:r w:rsidR="00ED0DC7" w:rsidRPr="006848DF">
        <w:rPr>
          <w:b/>
          <w:bCs/>
        </w:rPr>
        <w:t>(за исключением членов экипажа воздушного судна, осуществляющего воздушную перевозку, морских и речных судов, поездных</w:t>
      </w:r>
      <w:proofErr w:type="gramEnd"/>
      <w:r w:rsidR="00ED0DC7" w:rsidRPr="006848DF">
        <w:rPr>
          <w:b/>
          <w:bCs/>
        </w:rPr>
        <w:t xml:space="preserve"> и локомотивных бригад международного железнодорожного сообщения, водителей автомобилей международного автомобильного сообщения, а также граждан Российской Федерации, въезжающих в Российскую Федерацию через сухопутный участок Государственной границы Российской Федерации)</w:t>
      </w:r>
      <w:r w:rsidR="00ED0DC7" w:rsidRPr="006848DF">
        <w:t> </w:t>
      </w:r>
      <w:r w:rsidRPr="006848DF">
        <w:t xml:space="preserve">в течение трех календарных дней со дня прибытия на территорию Российской Федерации необходимо пройти лабораторное исследование на COVID-19 методом ПЦР. </w:t>
      </w:r>
    </w:p>
    <w:p w:rsidR="003135A2" w:rsidRPr="006848DF" w:rsidRDefault="003135A2" w:rsidP="00955F98">
      <w:pPr>
        <w:spacing w:before="0" w:beforeAutospacing="0" w:after="0" w:afterAutospacing="0" w:line="276" w:lineRule="auto"/>
        <w:ind w:firstLine="567"/>
        <w:jc w:val="both"/>
      </w:pPr>
      <w:proofErr w:type="gramStart"/>
      <w:r w:rsidRPr="006848DF">
        <w:t xml:space="preserve">При наличии вакцинации против COVID-19 в течение последних 12 месяцев или сведений о перенесенном в последние 6 месяцев заболевании COVID-19 проведение лабораторного исследования на COVID-19 методом ПЦР, </w:t>
      </w:r>
      <w:r w:rsidRPr="006848DF">
        <w:rPr>
          <w:b/>
        </w:rPr>
        <w:t>не требуется</w:t>
      </w:r>
      <w:r w:rsidRPr="006848DF">
        <w:t xml:space="preserve">. </w:t>
      </w:r>
      <w:proofErr w:type="gramEnd"/>
    </w:p>
    <w:p w:rsidR="003135A2" w:rsidRPr="006848DF" w:rsidRDefault="003135A2" w:rsidP="00955F98">
      <w:pPr>
        <w:spacing w:before="0" w:beforeAutospacing="0" w:after="0" w:afterAutospacing="0" w:line="276" w:lineRule="auto"/>
        <w:ind w:firstLine="567"/>
        <w:jc w:val="both"/>
      </w:pPr>
      <w:proofErr w:type="gramStart"/>
      <w:r w:rsidRPr="006848DF">
        <w:t xml:space="preserve">Сведения о лабораторном исследовании на COVID-19 методом ПЦР, перенесенном заболевании или вакцинации </w:t>
      </w:r>
      <w:r w:rsidR="00703835" w:rsidRPr="00703835">
        <w:rPr>
          <w:b/>
        </w:rPr>
        <w:t xml:space="preserve">в обязательном порядке размещаются в течение четырех календарных дней со дня прибытия на территорию Российской Федерации на Едином портале государственных услуг путем заполнения формы </w:t>
      </w:r>
      <w:r w:rsidR="00F07944">
        <w:rPr>
          <w:b/>
        </w:rPr>
        <w:t>«</w:t>
      </w:r>
      <w:r w:rsidR="00703835" w:rsidRPr="00703835">
        <w:rPr>
          <w:b/>
        </w:rPr>
        <w:t xml:space="preserve">Предоставление сведений о результатах теста, перенесенном заболевании или вакцинации от новой </w:t>
      </w:r>
      <w:proofErr w:type="spellStart"/>
      <w:r w:rsidR="00703835" w:rsidRPr="00703835">
        <w:rPr>
          <w:b/>
        </w:rPr>
        <w:t>коронавирусной</w:t>
      </w:r>
      <w:proofErr w:type="spellEnd"/>
      <w:r w:rsidR="00703835" w:rsidRPr="00703835">
        <w:rPr>
          <w:b/>
        </w:rPr>
        <w:t xml:space="preserve"> инфекции для прибывающих на территорию Российской Федерации</w:t>
      </w:r>
      <w:r w:rsidR="00F07944">
        <w:rPr>
          <w:b/>
        </w:rPr>
        <w:t>»</w:t>
      </w:r>
      <w:r w:rsidR="00703835" w:rsidRPr="00703835">
        <w:rPr>
          <w:b/>
        </w:rPr>
        <w:t xml:space="preserve"> (</w:t>
      </w:r>
      <w:r w:rsidR="00703835" w:rsidRPr="005E03D1">
        <w:rPr>
          <w:b/>
          <w:u w:val="single"/>
        </w:rPr>
        <w:t>https:www.gosuslugi.ru/400705</w:t>
      </w:r>
      <w:proofErr w:type="gramEnd"/>
      <w:r w:rsidR="00703835" w:rsidRPr="005E03D1">
        <w:rPr>
          <w:b/>
          <w:u w:val="single"/>
        </w:rPr>
        <w:t>/1</w:t>
      </w:r>
      <w:r w:rsidR="00703835" w:rsidRPr="00703835">
        <w:rPr>
          <w:b/>
        </w:rPr>
        <w:t>).</w:t>
      </w:r>
      <w:r w:rsidRPr="006848DF">
        <w:t xml:space="preserve"> </w:t>
      </w:r>
      <w:r w:rsidR="002A0415" w:rsidRPr="006848DF">
        <w:t xml:space="preserve"> </w:t>
      </w:r>
    </w:p>
    <w:p w:rsidR="00E734A1" w:rsidRDefault="002D3CCA" w:rsidP="00955F98">
      <w:pPr>
        <w:spacing w:before="0" w:beforeAutospacing="0" w:after="0" w:afterAutospacing="0" w:line="276" w:lineRule="auto"/>
        <w:ind w:firstLine="567"/>
        <w:jc w:val="both"/>
        <w:rPr>
          <w:b/>
        </w:rPr>
      </w:pPr>
      <w:proofErr w:type="gramStart"/>
      <w:r w:rsidRPr="006848DF">
        <w:t>Согласно Постановления Главного Государственного санитарного врача Российской Федерации</w:t>
      </w:r>
      <w:r w:rsidR="00B43FDC">
        <w:t xml:space="preserve"> </w:t>
      </w:r>
      <w:r w:rsidRPr="006848DF">
        <w:t xml:space="preserve">от 20.06.2022г. № 18 «Об отдельных положениях Постановлений Главного государственного врача Российской Федерации по вопросам, связанных с распространением новой </w:t>
      </w:r>
      <w:proofErr w:type="spellStart"/>
      <w:r w:rsidRPr="006848DF">
        <w:t>коронавирусной</w:t>
      </w:r>
      <w:proofErr w:type="spellEnd"/>
      <w:r w:rsidRPr="006848DF">
        <w:t xml:space="preserve"> инфекции (COVID-19)» приостановлено действие предложения второго абзаца первого подпункта 2.2 пункта 2 Постановления Главного государственного санитарного врача Российской Федерации от 18.03.2020</w:t>
      </w:r>
      <w:r w:rsidR="00B43FDC">
        <w:t xml:space="preserve"> №</w:t>
      </w:r>
      <w:r w:rsidRPr="006848DF">
        <w:t xml:space="preserve">7 «Об обеспечении режима изоляции в целях предотвращения распространения COVID-19» </w:t>
      </w:r>
      <w:r w:rsidRPr="006848DF">
        <w:rPr>
          <w:b/>
        </w:rPr>
        <w:t>по</w:t>
      </w:r>
      <w:proofErr w:type="gramEnd"/>
      <w:r w:rsidRPr="006848DF">
        <w:rPr>
          <w:b/>
        </w:rPr>
        <w:t xml:space="preserve"> соблюдению режима изоляции по месту жительства (пребывания) для граждан Российской Федерации, пребывающих на территорию Российской Федерации, после прохождения обследования на COVID-19 до получения результата лабораторного исследования на COVID-19.</w:t>
      </w:r>
    </w:p>
    <w:p w:rsidR="006848DF" w:rsidRPr="006848DF" w:rsidRDefault="006848DF" w:rsidP="00955F98">
      <w:pPr>
        <w:spacing w:before="0" w:beforeAutospacing="0" w:after="0" w:afterAutospacing="0" w:line="276" w:lineRule="auto"/>
        <w:ind w:firstLine="567"/>
        <w:jc w:val="both"/>
      </w:pPr>
      <w:proofErr w:type="gramStart"/>
      <w:r w:rsidRPr="006848DF">
        <w:lastRenderedPageBreak/>
        <w:t>В соответствии со ст.10 Федерального закона от 30.03.1999г. №52-ФЗ «О санитарно-эпидемиологическом благополучии населения» граждане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лиц, а также по недопущению действий, влекущих за собой нарушение прав других граждан на охрану здоровья и благоприятную среду обитания.</w:t>
      </w:r>
      <w:proofErr w:type="gramEnd"/>
    </w:p>
    <w:p w:rsidR="006848DF" w:rsidRPr="006848DF" w:rsidRDefault="006848DF" w:rsidP="00955F98">
      <w:pPr>
        <w:spacing w:before="0" w:beforeAutospacing="0" w:after="0" w:afterAutospacing="0" w:line="276" w:lineRule="auto"/>
        <w:ind w:firstLine="567"/>
        <w:jc w:val="both"/>
      </w:pPr>
      <w:r w:rsidRPr="006848DF">
        <w:t>За нарушение законодательства в области обеспечения санитарно-эпидемиологического благополучия частью 2. статьи 6.3. Кодекса Российской Федерации об административных правонарушениях предусмотрено наложение административного штрафа на граждан в размере от 15 тысяч до 40 тысяч рублей.</w:t>
      </w:r>
    </w:p>
    <w:p w:rsidR="009A1285" w:rsidRDefault="002D3CCA" w:rsidP="00955F98">
      <w:pPr>
        <w:spacing w:before="0" w:beforeAutospacing="0" w:after="0" w:afterAutospacing="0" w:line="276" w:lineRule="auto"/>
        <w:ind w:firstLine="567"/>
        <w:jc w:val="both"/>
      </w:pPr>
      <w:r w:rsidRPr="006848DF">
        <w:t xml:space="preserve"> </w:t>
      </w:r>
    </w:p>
    <w:p w:rsidR="00253917" w:rsidRPr="006848DF" w:rsidRDefault="002A0415" w:rsidP="00955F98">
      <w:pPr>
        <w:spacing w:before="0" w:beforeAutospacing="0" w:after="0" w:afterAutospacing="0" w:line="276" w:lineRule="auto"/>
        <w:ind w:firstLine="567"/>
        <w:jc w:val="both"/>
      </w:pPr>
      <w:r w:rsidRPr="006848DF">
        <w:t xml:space="preserve">Управление продолжает осуществлять </w:t>
      </w:r>
      <w:proofErr w:type="gramStart"/>
      <w:r w:rsidRPr="006848DF">
        <w:t>контроль за</w:t>
      </w:r>
      <w:proofErr w:type="gramEnd"/>
      <w:r w:rsidRPr="006848DF">
        <w:t xml:space="preserve"> размещением гражданами, вернувшимися из зарубежных стран, сведений о результатах теста, перенесенном заболевании или вакцинации от новой </w:t>
      </w:r>
      <w:proofErr w:type="spellStart"/>
      <w:r w:rsidRPr="006848DF">
        <w:t>коронавирусной</w:t>
      </w:r>
      <w:proofErr w:type="spellEnd"/>
      <w:r w:rsidRPr="006848DF">
        <w:t xml:space="preserve"> инфекции на Единый портал государственных и муниципальных услуг (ЕПГУ).</w:t>
      </w:r>
    </w:p>
    <w:p w:rsidR="00080C03" w:rsidRDefault="00080C03" w:rsidP="00955F98">
      <w:pPr>
        <w:spacing w:before="0" w:beforeAutospacing="0" w:after="0" w:afterAutospacing="0" w:line="276" w:lineRule="auto"/>
        <w:ind w:firstLine="567"/>
        <w:jc w:val="both"/>
      </w:pPr>
      <w:r w:rsidRPr="006848DF">
        <w:t xml:space="preserve">За период с 01.08.2020  по настоящее время  </w:t>
      </w:r>
      <w:proofErr w:type="gramStart"/>
      <w:r w:rsidRPr="006848DF">
        <w:t>из</w:t>
      </w:r>
      <w:proofErr w:type="gramEnd"/>
      <w:r w:rsidRPr="006848DF">
        <w:t xml:space="preserve"> - </w:t>
      </w:r>
      <w:proofErr w:type="gramStart"/>
      <w:r w:rsidRPr="006848DF">
        <w:t>за</w:t>
      </w:r>
      <w:proofErr w:type="gramEnd"/>
      <w:r w:rsidRPr="006848DF">
        <w:t xml:space="preserve"> рубежа на территорию республики вернулись 7914  жителя  Карачаево-Черкесии. Из них, по прибытию заполнили анкеты на портале ЕПГУ 6236 человек.  По результатам контроля, за неисполнение установленных требований, Управлением направлено на рассмотрение в суды по подведомственности </w:t>
      </w:r>
      <w:r w:rsidR="00253917" w:rsidRPr="006848DF">
        <w:t xml:space="preserve"> </w:t>
      </w:r>
      <w:r w:rsidRPr="006848DF">
        <w:rPr>
          <w:b/>
        </w:rPr>
        <w:t xml:space="preserve">671 </w:t>
      </w:r>
      <w:r w:rsidR="00253917" w:rsidRPr="006848DF">
        <w:rPr>
          <w:b/>
          <w:bCs/>
        </w:rPr>
        <w:t>протокола</w:t>
      </w:r>
      <w:r w:rsidR="00253917" w:rsidRPr="006848DF">
        <w:t xml:space="preserve"> об административном правонарушении по ч.2 ст.6.3 </w:t>
      </w:r>
      <w:proofErr w:type="spellStart"/>
      <w:r w:rsidR="00253917" w:rsidRPr="006848DF">
        <w:t>КоАП</w:t>
      </w:r>
      <w:proofErr w:type="spellEnd"/>
      <w:r w:rsidR="00253917" w:rsidRPr="006848DF">
        <w:t xml:space="preserve"> РФ</w:t>
      </w:r>
      <w:r w:rsidRPr="006848DF">
        <w:t xml:space="preserve">, которые </w:t>
      </w:r>
      <w:r w:rsidR="00955F98">
        <w:t>составлены</w:t>
      </w:r>
      <w:r w:rsidRPr="006848DF">
        <w:t xml:space="preserve"> в отношении граждан Российской Федерации, нарушивших требования Постановления Главного государственного санитарного врача РФ №7 от 18.03.2020, </w:t>
      </w:r>
      <w:r w:rsidR="00253917" w:rsidRPr="006848DF">
        <w:t xml:space="preserve"> из них </w:t>
      </w:r>
      <w:r w:rsidR="00955F98">
        <w:t>рассмотрено</w:t>
      </w:r>
      <w:r w:rsidR="00253917" w:rsidRPr="006848DF">
        <w:t xml:space="preserve"> судами</w:t>
      </w:r>
      <w:r w:rsidR="00955F98">
        <w:t xml:space="preserve"> </w:t>
      </w:r>
      <w:r w:rsidR="00851EDB">
        <w:rPr>
          <w:b/>
        </w:rPr>
        <w:t>5</w:t>
      </w:r>
      <w:r w:rsidR="00851EDB" w:rsidRPr="00851EDB">
        <w:rPr>
          <w:b/>
        </w:rPr>
        <w:t>95</w:t>
      </w:r>
      <w:r w:rsidR="00955F98">
        <w:rPr>
          <w:b/>
        </w:rPr>
        <w:t xml:space="preserve"> административных дела, </w:t>
      </w:r>
      <w:r w:rsidR="00955F98" w:rsidRPr="00955F98">
        <w:t xml:space="preserve">по </w:t>
      </w:r>
      <w:proofErr w:type="gramStart"/>
      <w:r w:rsidR="00955F98" w:rsidRPr="00955F98">
        <w:t>результатам</w:t>
      </w:r>
      <w:proofErr w:type="gramEnd"/>
      <w:r w:rsidR="00955F98" w:rsidRPr="00955F98">
        <w:t xml:space="preserve"> рассмотрения которых вынесено решения</w:t>
      </w:r>
      <w:r w:rsidR="00253917" w:rsidRPr="00955F98">
        <w:t xml:space="preserve"> </w:t>
      </w:r>
      <w:r w:rsidR="00253917" w:rsidRPr="006848DF">
        <w:t>о назначении административного наказания</w:t>
      </w:r>
      <w:r w:rsidR="00B43FDC">
        <w:t xml:space="preserve"> </w:t>
      </w:r>
      <w:r w:rsidR="00253917" w:rsidRPr="006848DF">
        <w:t xml:space="preserve">в виде штрафа на </w:t>
      </w:r>
      <w:r w:rsidR="00955F98">
        <w:t xml:space="preserve">общую </w:t>
      </w:r>
      <w:r w:rsidR="00253917" w:rsidRPr="006848DF">
        <w:t xml:space="preserve">сумму </w:t>
      </w:r>
      <w:r w:rsidR="00851EDB" w:rsidRPr="00851EDB">
        <w:rPr>
          <w:b/>
        </w:rPr>
        <w:t>5353.6</w:t>
      </w:r>
      <w:r w:rsidR="00851EDB">
        <w:rPr>
          <w:b/>
        </w:rPr>
        <w:t xml:space="preserve"> </w:t>
      </w:r>
      <w:r w:rsidR="00851EDB" w:rsidRPr="00851EDB">
        <w:rPr>
          <w:b/>
        </w:rPr>
        <w:t>тыс.</w:t>
      </w:r>
      <w:r w:rsidR="00955F98">
        <w:rPr>
          <w:b/>
        </w:rPr>
        <w:t xml:space="preserve"> </w:t>
      </w:r>
      <w:r w:rsidR="00253917" w:rsidRPr="006848DF">
        <w:rPr>
          <w:b/>
        </w:rPr>
        <w:t>руб</w:t>
      </w:r>
      <w:r w:rsidR="00253917" w:rsidRPr="006848DF">
        <w:t xml:space="preserve">. </w:t>
      </w:r>
    </w:p>
    <w:sectPr w:rsidR="00080C03" w:rsidSect="006848DF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27473"/>
    <w:rsid w:val="00080C03"/>
    <w:rsid w:val="0018666A"/>
    <w:rsid w:val="00253917"/>
    <w:rsid w:val="002A0415"/>
    <w:rsid w:val="002D3CCA"/>
    <w:rsid w:val="002F1834"/>
    <w:rsid w:val="003135A2"/>
    <w:rsid w:val="003340F5"/>
    <w:rsid w:val="005E03D1"/>
    <w:rsid w:val="00647EFA"/>
    <w:rsid w:val="006621B3"/>
    <w:rsid w:val="006740EA"/>
    <w:rsid w:val="006848DF"/>
    <w:rsid w:val="006F6DC2"/>
    <w:rsid w:val="00703835"/>
    <w:rsid w:val="00851EDB"/>
    <w:rsid w:val="00902CD7"/>
    <w:rsid w:val="00955F98"/>
    <w:rsid w:val="00962AFB"/>
    <w:rsid w:val="009A1285"/>
    <w:rsid w:val="00A2729B"/>
    <w:rsid w:val="00B43FDC"/>
    <w:rsid w:val="00C234D0"/>
    <w:rsid w:val="00C90898"/>
    <w:rsid w:val="00D14070"/>
    <w:rsid w:val="00E27473"/>
    <w:rsid w:val="00E56450"/>
    <w:rsid w:val="00E734A1"/>
    <w:rsid w:val="00EB4E99"/>
    <w:rsid w:val="00ED0DC7"/>
    <w:rsid w:val="00F0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5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SAVELYEV</cp:lastModifiedBy>
  <cp:revision>13</cp:revision>
  <cp:lastPrinted>2022-09-14T12:26:00Z</cp:lastPrinted>
  <dcterms:created xsi:type="dcterms:W3CDTF">2022-09-14T10:18:00Z</dcterms:created>
  <dcterms:modified xsi:type="dcterms:W3CDTF">2022-09-15T07:51:00Z</dcterms:modified>
</cp:coreProperties>
</file>